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02" w:rsidRDefault="00172E02" w:rsidP="0017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4C0108">
        <w:rPr>
          <w:rFonts w:ascii="Times New Roman" w:hAnsi="Times New Roman" w:cs="Times New Roman"/>
          <w:sz w:val="28"/>
          <w:szCs w:val="28"/>
        </w:rPr>
        <w:t>ия Удмуртской Республики на 2017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условий, целей и порядка предоставления субсидии на развитие элитного семеновод</w:t>
      </w:r>
      <w:r w:rsidR="004C0108">
        <w:rPr>
          <w:rFonts w:ascii="Times New Roman" w:hAnsi="Times New Roman" w:cs="Times New Roman"/>
          <w:sz w:val="28"/>
          <w:szCs w:val="28"/>
        </w:rPr>
        <w:t>ства за 2016,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C01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108"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 w:rsidR="004C0108">
        <w:rPr>
          <w:rFonts w:ascii="Times New Roman" w:hAnsi="Times New Roman" w:cs="Times New Roman"/>
          <w:sz w:val="28"/>
          <w:szCs w:val="28"/>
        </w:rPr>
        <w:t>Кожильский</w:t>
      </w:r>
      <w:proofErr w:type="spellEnd"/>
      <w:r w:rsidR="004C010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C0108">
        <w:rPr>
          <w:rFonts w:ascii="Times New Roman" w:hAnsi="Times New Roman" w:cs="Times New Roman"/>
          <w:sz w:val="28"/>
          <w:szCs w:val="28"/>
        </w:rPr>
        <w:t>Глазовского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72E02" w:rsidRPr="00704D01" w:rsidRDefault="00172E02" w:rsidP="0017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нарушений не установлено.</w:t>
      </w:r>
    </w:p>
    <w:p w:rsidR="00CC377D" w:rsidRDefault="00CC377D"/>
    <w:sectPr w:rsidR="00CC377D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C60"/>
    <w:rsid w:val="00172E02"/>
    <w:rsid w:val="004C0108"/>
    <w:rsid w:val="0070274B"/>
    <w:rsid w:val="00977256"/>
    <w:rsid w:val="00CC377D"/>
    <w:rsid w:val="00D4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2016-05-16T07:04:00Z</dcterms:created>
  <dcterms:modified xsi:type="dcterms:W3CDTF">2017-09-13T07:21:00Z</dcterms:modified>
</cp:coreProperties>
</file>