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2013 г. N 87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РЕЕСТРА И СРОКАХ ЕГО ПРЕДСТАВЛЕНИЯ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от 28 декабря 2012 года N 1460, Соглашением с ОАО "Российский Сельскохозяйственный банк" от 20 марта 2013</w:t>
      </w:r>
      <w:proofErr w:type="gramEnd"/>
      <w:r>
        <w:rPr>
          <w:rFonts w:ascii="Calibri" w:hAnsi="Calibri" w:cs="Calibri"/>
        </w:rPr>
        <w:t xml:space="preserve"> г. N, Соглашением о сотрудничестве по реализации Государственной программы поддержки сельского хозяйства в части кредитования личных подсобных хозяйств с Акционерным коммерческим Сберегательным банком Российской Федерации (ОАО) от 22 марта 2013 г. приказываю: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форму реестра сумм субсидий по гражданам, ведущим личное подсобное хозяйство, - получателям субсидий на возмещение части затрат на уплату процентов по кредитам, полученным: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ОАО "Российский Сельскохозяйственный банк" по форме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Акционерном коммерческом Сберегательном банке Российской Федерации (ОАО) по форме согласно </w:t>
      </w:r>
      <w:hyperlink w:anchor="Par7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срок представления реестра сумм субсидий по гражданам, ведущим личное подсобное хозяйство, - получателям субсидий на возмещение части затрат на уплату процентов по кредитам - 20 число месяца, следующего за отчетным месяцем.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В.А. Ушакову.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приложений дана в соответствии с официальным текстом документа.</w:t>
      </w:r>
    </w:p>
    <w:p w:rsidR="00477FCF" w:rsidRDefault="00477F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2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2013 г. N 87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Реестр сумм субсидий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______________________________________ району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(из _________________________ бюджета) </w:t>
      </w:r>
      <w:hyperlink w:anchor="Par5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Итого по графе "Сумма перечисления"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pStyle w:val="ConsPlusNonformat"/>
      </w:pPr>
      <w:r>
        <w:t xml:space="preserve">                                                                     рублей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56"/>
        <w:gridCol w:w="972"/>
        <w:gridCol w:w="648"/>
        <w:gridCol w:w="648"/>
        <w:gridCol w:w="648"/>
        <w:gridCol w:w="756"/>
        <w:gridCol w:w="756"/>
        <w:gridCol w:w="864"/>
        <w:gridCol w:w="648"/>
        <w:gridCol w:w="756"/>
        <w:gridCol w:w="756"/>
        <w:gridCol w:w="540"/>
      </w:tblGrid>
      <w:tr w:rsidR="00477FCF">
        <w:trPr>
          <w:trHeight w:val="1440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ряд-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вый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фили-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Банка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струк-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турного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подраз-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деления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филиала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Банка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(ДО)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сче-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физ.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сче-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физ.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лия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От-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чателя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дий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тежа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вора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 </w:t>
            </w: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pStyle w:val="ConsPlusNonformat"/>
      </w:pPr>
      <w:r>
        <w:t xml:space="preserve">    --------------------------------</w:t>
      </w:r>
    </w:p>
    <w:p w:rsidR="00477FCF" w:rsidRDefault="00477FCF">
      <w:pPr>
        <w:pStyle w:val="ConsPlusNonformat"/>
      </w:pPr>
      <w:bookmarkStart w:id="3" w:name="Par57"/>
      <w:bookmarkEnd w:id="3"/>
      <w:r>
        <w:t xml:space="preserve">    &lt;*&gt; В зависимости от уровня бюджета.</w:t>
      </w:r>
    </w:p>
    <w:p w:rsidR="00477FCF" w:rsidRDefault="00477FCF">
      <w:pPr>
        <w:pStyle w:val="ConsPlusNonformat"/>
      </w:pPr>
    </w:p>
    <w:p w:rsidR="00477FCF" w:rsidRDefault="00477FCF">
      <w:pPr>
        <w:pStyle w:val="ConsPlusNonformat"/>
      </w:pPr>
      <w:r>
        <w:t>Администрация МО "_______________ район"    ___________________ ___________</w:t>
      </w:r>
    </w:p>
    <w:p w:rsidR="00477FCF" w:rsidRDefault="00477FCF">
      <w:pPr>
        <w:pStyle w:val="ConsPlusNonformat"/>
      </w:pPr>
      <w:r>
        <w:t>Удмуртской Республики                           (должность)      (подпись)</w:t>
      </w:r>
    </w:p>
    <w:p w:rsidR="00477FCF" w:rsidRDefault="00477FCF">
      <w:pPr>
        <w:pStyle w:val="ConsPlusNonformat"/>
      </w:pPr>
      <w:r>
        <w:t xml:space="preserve">    дата _______</w:t>
      </w:r>
    </w:p>
    <w:p w:rsidR="00477FCF" w:rsidRDefault="00477FCF">
      <w:pPr>
        <w:pStyle w:val="ConsPlusNonformat"/>
      </w:pPr>
      <w:r>
        <w:t xml:space="preserve">    (МП)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Приложение 2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2013 г. N 87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Реестр сумм субсидий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______________________________________ району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(из _________________________ бюджета) </w:t>
      </w:r>
      <w:hyperlink w:anchor="Par9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Итого по графе "Сумма перечисления"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pStyle w:val="ConsPlusNonformat"/>
      </w:pPr>
      <w:r>
        <w:t xml:space="preserve">                                                                     рублей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56"/>
        <w:gridCol w:w="972"/>
        <w:gridCol w:w="648"/>
        <w:gridCol w:w="648"/>
        <w:gridCol w:w="648"/>
        <w:gridCol w:w="756"/>
        <w:gridCol w:w="756"/>
        <w:gridCol w:w="864"/>
        <w:gridCol w:w="648"/>
        <w:gridCol w:w="756"/>
        <w:gridCol w:w="756"/>
        <w:gridCol w:w="540"/>
      </w:tblGrid>
      <w:tr w:rsidR="00477FCF">
        <w:trPr>
          <w:trHeight w:val="1440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ряд-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вый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фили-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Банка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струк-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турного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подраз-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деления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филиала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Банка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(ДО)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сче-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физ.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сче-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физ.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лица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лия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От-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чателя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дий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вида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тежа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чате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ля  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суб-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сидий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дого-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вора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во-</w:t>
            </w:r>
          </w:p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 </w:t>
            </w: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7FCF">
        <w:trPr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FCF" w:rsidRDefault="0047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pStyle w:val="ConsPlusNonformat"/>
      </w:pPr>
      <w:r>
        <w:lastRenderedPageBreak/>
        <w:t xml:space="preserve">    --------------------------------</w:t>
      </w:r>
    </w:p>
    <w:p w:rsidR="00477FCF" w:rsidRDefault="00477FCF">
      <w:pPr>
        <w:pStyle w:val="ConsPlusNonformat"/>
      </w:pPr>
      <w:bookmarkStart w:id="6" w:name="Par98"/>
      <w:bookmarkEnd w:id="6"/>
      <w:r>
        <w:t xml:space="preserve">    &lt;*&gt; В зависимости от уровня бюджета.</w:t>
      </w:r>
    </w:p>
    <w:p w:rsidR="00477FCF" w:rsidRDefault="00477FCF">
      <w:pPr>
        <w:pStyle w:val="ConsPlusNonformat"/>
      </w:pPr>
    </w:p>
    <w:p w:rsidR="00477FCF" w:rsidRDefault="00477FCF">
      <w:pPr>
        <w:pStyle w:val="ConsPlusNonformat"/>
      </w:pPr>
      <w:r>
        <w:t>Администрация МО "_______________ район"    ___________________ ___________</w:t>
      </w:r>
    </w:p>
    <w:p w:rsidR="00477FCF" w:rsidRDefault="00477FCF">
      <w:pPr>
        <w:pStyle w:val="ConsPlusNonformat"/>
      </w:pPr>
      <w:r>
        <w:t>Удмуртской Республики                           (должность)      (подпись)</w:t>
      </w:r>
    </w:p>
    <w:p w:rsidR="00477FCF" w:rsidRDefault="00477FCF">
      <w:pPr>
        <w:pStyle w:val="ConsPlusNonformat"/>
      </w:pPr>
      <w:r>
        <w:t xml:space="preserve">    дата _______</w:t>
      </w:r>
    </w:p>
    <w:p w:rsidR="00477FCF" w:rsidRDefault="00477FCF">
      <w:pPr>
        <w:pStyle w:val="ConsPlusNonformat"/>
      </w:pPr>
      <w:r>
        <w:t xml:space="preserve">    (МП)</w:t>
      </w: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CF" w:rsidRDefault="00477F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7" w:name="_GoBack"/>
      <w:bookmarkEnd w:id="7"/>
    </w:p>
    <w:sectPr w:rsidR="008E0E43" w:rsidSect="0046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F"/>
    <w:rsid w:val="00477FCF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69D67FA7F00F8B2D92E624E108DE4ACA71742D39872C188D2DD2BF8j9Z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2014-09-17T11:25:00Z</dcterms:created>
  <dcterms:modified xsi:type="dcterms:W3CDTF">2014-09-17T11:26:00Z</dcterms:modified>
</cp:coreProperties>
</file>