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92" w:rsidRPr="00021FA6" w:rsidRDefault="000B22D2" w:rsidP="00021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FA6">
        <w:rPr>
          <w:rFonts w:ascii="Times New Roman" w:hAnsi="Times New Roman" w:cs="Times New Roman"/>
          <w:b/>
          <w:sz w:val="24"/>
          <w:szCs w:val="24"/>
        </w:rPr>
        <w:t>Проверки</w:t>
      </w:r>
      <w:r w:rsidR="00021FA6" w:rsidRPr="00021FA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644784">
        <w:rPr>
          <w:rFonts w:ascii="Times New Roman" w:hAnsi="Times New Roman" w:cs="Times New Roman"/>
          <w:b/>
          <w:sz w:val="24"/>
          <w:szCs w:val="24"/>
        </w:rPr>
        <w:t xml:space="preserve">бюджетных учреждениях, подведомственных </w:t>
      </w:r>
      <w:r w:rsidR="00021FA6" w:rsidRPr="00021FA6">
        <w:rPr>
          <w:rFonts w:ascii="Times New Roman" w:hAnsi="Times New Roman" w:cs="Times New Roman"/>
          <w:b/>
          <w:sz w:val="24"/>
          <w:szCs w:val="24"/>
        </w:rPr>
        <w:t>Министерств</w:t>
      </w:r>
      <w:r w:rsidR="00644784">
        <w:rPr>
          <w:rFonts w:ascii="Times New Roman" w:hAnsi="Times New Roman" w:cs="Times New Roman"/>
          <w:b/>
          <w:sz w:val="24"/>
          <w:szCs w:val="24"/>
        </w:rPr>
        <w:t>у</w:t>
      </w:r>
      <w:r w:rsidR="00021FA6" w:rsidRPr="00021FA6">
        <w:rPr>
          <w:rFonts w:ascii="Times New Roman" w:hAnsi="Times New Roman" w:cs="Times New Roman"/>
          <w:b/>
          <w:sz w:val="24"/>
          <w:szCs w:val="24"/>
        </w:rPr>
        <w:t xml:space="preserve"> сельского хозяйства и продовольствия Удмуртской Республики в 2019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0B22D2" w:rsidRPr="00FF0460" w:rsidTr="000B22D2">
        <w:tc>
          <w:tcPr>
            <w:tcW w:w="2957" w:type="dxa"/>
          </w:tcPr>
          <w:p w:rsidR="000B22D2" w:rsidRPr="00021FA6" w:rsidRDefault="000B22D2" w:rsidP="0002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57" w:type="dxa"/>
          </w:tcPr>
          <w:p w:rsidR="000B22D2" w:rsidRPr="00021FA6" w:rsidRDefault="000B22D2" w:rsidP="0002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A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957" w:type="dxa"/>
          </w:tcPr>
          <w:p w:rsidR="000B22D2" w:rsidRPr="00021FA6" w:rsidRDefault="000B22D2" w:rsidP="0002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A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2957" w:type="dxa"/>
          </w:tcPr>
          <w:p w:rsidR="000B22D2" w:rsidRPr="00021FA6" w:rsidRDefault="000B22D2" w:rsidP="0002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A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проверки</w:t>
            </w:r>
          </w:p>
        </w:tc>
        <w:tc>
          <w:tcPr>
            <w:tcW w:w="2958" w:type="dxa"/>
          </w:tcPr>
          <w:p w:rsidR="000B22D2" w:rsidRPr="00021FA6" w:rsidRDefault="000B22D2" w:rsidP="0002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A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устранения нарушений</w:t>
            </w:r>
          </w:p>
        </w:tc>
      </w:tr>
      <w:tr w:rsidR="00F67669" w:rsidRPr="00FF0460" w:rsidTr="000B22D2">
        <w:tc>
          <w:tcPr>
            <w:tcW w:w="2957" w:type="dxa"/>
          </w:tcPr>
          <w:p w:rsidR="00F67669" w:rsidRPr="00FF0460" w:rsidRDefault="00F67669" w:rsidP="00644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784">
              <w:rPr>
                <w:rFonts w:ascii="Times New Roman" w:hAnsi="Times New Roman" w:cs="Times New Roman"/>
                <w:sz w:val="24"/>
                <w:szCs w:val="24"/>
              </w:rPr>
              <w:t xml:space="preserve">14.10.2019 </w:t>
            </w:r>
            <w:r w:rsidRPr="00FF0460">
              <w:rPr>
                <w:rFonts w:ascii="Times New Roman" w:hAnsi="Times New Roman" w:cs="Times New Roman"/>
                <w:sz w:val="24"/>
                <w:szCs w:val="24"/>
              </w:rPr>
              <w:t xml:space="preserve">года по </w:t>
            </w:r>
            <w:r w:rsidR="00644784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Pr="00FF0460">
              <w:rPr>
                <w:rFonts w:ascii="Times New Roman" w:hAnsi="Times New Roman" w:cs="Times New Roman"/>
                <w:sz w:val="24"/>
                <w:szCs w:val="24"/>
              </w:rPr>
              <w:t>.2019 года</w:t>
            </w:r>
          </w:p>
        </w:tc>
        <w:tc>
          <w:tcPr>
            <w:tcW w:w="2957" w:type="dxa"/>
          </w:tcPr>
          <w:p w:rsidR="00F67669" w:rsidRPr="00FF0460" w:rsidRDefault="00B072B1" w:rsidP="00C2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r w:rsidRPr="00B072B1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 «Удмуртский центр сельскохозяйственного консультирования»</w:t>
            </w:r>
            <w:bookmarkStart w:id="0" w:name="_GoBack"/>
            <w:bookmarkEnd w:id="0"/>
          </w:p>
        </w:tc>
        <w:tc>
          <w:tcPr>
            <w:tcW w:w="2957" w:type="dxa"/>
          </w:tcPr>
          <w:p w:rsidR="00F67669" w:rsidRDefault="00644784" w:rsidP="00C2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 деятельности бюджетного учреждения Удмуртской Республики «Удмуртский центр сельскохозяйственного консультирования»</w:t>
            </w:r>
          </w:p>
          <w:p w:rsidR="003C031B" w:rsidRPr="003C031B" w:rsidRDefault="003C031B" w:rsidP="003C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1B">
              <w:rPr>
                <w:rFonts w:ascii="Times New Roman" w:hAnsi="Times New Roman" w:cs="Times New Roman"/>
                <w:sz w:val="24"/>
                <w:szCs w:val="24"/>
              </w:rPr>
              <w:t>Перечень вопросов, изученных в ходе выездной проверки:</w:t>
            </w:r>
          </w:p>
          <w:p w:rsidR="003C031B" w:rsidRPr="003C031B" w:rsidRDefault="003C031B" w:rsidP="003C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1B">
              <w:rPr>
                <w:rFonts w:ascii="Times New Roman" w:hAnsi="Times New Roman" w:cs="Times New Roman"/>
                <w:sz w:val="24"/>
                <w:szCs w:val="24"/>
              </w:rPr>
              <w:t>1.Осуществление бюджетным учреждением основных видов деятельности, предусмотренных уставом, в том числе выполнение государственного задания и плана финансово-хозяйственной деятельности;</w:t>
            </w:r>
          </w:p>
          <w:p w:rsidR="003C031B" w:rsidRPr="003C031B" w:rsidRDefault="003C031B" w:rsidP="003C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1B">
              <w:rPr>
                <w:rFonts w:ascii="Times New Roman" w:hAnsi="Times New Roman" w:cs="Times New Roman"/>
                <w:sz w:val="24"/>
                <w:szCs w:val="24"/>
              </w:rPr>
              <w:t>2. Фактическое наличие имущества, закрепленного за бюджетным учреждением на праве оперативного управления, целевое и эффективное использование имущества, обеспечение его сохранности;</w:t>
            </w:r>
          </w:p>
          <w:p w:rsidR="003C031B" w:rsidRPr="003C031B" w:rsidRDefault="003C031B" w:rsidP="003C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1B">
              <w:rPr>
                <w:rFonts w:ascii="Times New Roman" w:hAnsi="Times New Roman" w:cs="Times New Roman"/>
                <w:sz w:val="24"/>
                <w:szCs w:val="24"/>
              </w:rPr>
              <w:t xml:space="preserve">3. Осуществление </w:t>
            </w:r>
            <w:r w:rsidRPr="003C0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 состояния кредиторской и дебиторской задолженности бюджетного учреждения, достоверности представляемой отчетности;</w:t>
            </w:r>
          </w:p>
          <w:p w:rsidR="003C031B" w:rsidRPr="003C031B" w:rsidRDefault="003C031B" w:rsidP="003C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1B">
              <w:rPr>
                <w:rFonts w:ascii="Times New Roman" w:hAnsi="Times New Roman" w:cs="Times New Roman"/>
                <w:sz w:val="24"/>
                <w:szCs w:val="24"/>
              </w:rPr>
              <w:t>4.Соответствие качества выполняемых работ бюджетным учреждением в соответствии с доведенным государственным заданием;</w:t>
            </w:r>
          </w:p>
          <w:p w:rsidR="003C031B" w:rsidRPr="00FF0460" w:rsidRDefault="003C031B" w:rsidP="003C0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C031B">
              <w:rPr>
                <w:rFonts w:ascii="Times New Roman" w:hAnsi="Times New Roman" w:cs="Times New Roman"/>
                <w:sz w:val="24"/>
                <w:szCs w:val="24"/>
              </w:rPr>
              <w:t>Обеспечение бюджетным учреждением открытости и доступности документов, определенных законодательством Российской Федерации.</w:t>
            </w:r>
          </w:p>
        </w:tc>
        <w:tc>
          <w:tcPr>
            <w:tcW w:w="2957" w:type="dxa"/>
          </w:tcPr>
          <w:p w:rsidR="00DD7427" w:rsidRPr="00DD7427" w:rsidRDefault="00DD7427" w:rsidP="00DD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Планом проведения контрольных мероприятий Министерства сельского хозяйства и продовольствия Удмуртской Республики на 2019 год проведена плановая проверка деятельности Бюджетного учреждения Удмуртской Республики «Удмуртский центр сельскохозяйственного консультирования» за 2018 год.</w:t>
            </w:r>
          </w:p>
          <w:p w:rsidR="00F67669" w:rsidRPr="00FF0460" w:rsidRDefault="00DD7427" w:rsidP="00DD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427">
              <w:rPr>
                <w:rFonts w:ascii="Times New Roman" w:hAnsi="Times New Roman" w:cs="Times New Roman"/>
                <w:sz w:val="24"/>
                <w:szCs w:val="24"/>
              </w:rPr>
              <w:t xml:space="preserve">Проверкой установлены нарушения п.3 статьи 11 Федерального закона от 06 декабря 2011 года № ФЗ-402 «О бухгалтерском учете», п.79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утвержденного приказом Министерства </w:t>
            </w:r>
            <w:r w:rsidRPr="00DD7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 Российской Федерации от 31 декабря 2016 г. N 256н, п.54 Инструкции к Единому плану счетов бухгалтерского учета для</w:t>
            </w:r>
            <w:proofErr w:type="gramEnd"/>
            <w:r w:rsidRPr="00DD742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государственной власти (государственных органов) утвержденной приказом Министерства финансов Российской Федерации от 01 декабря 2010 года № 157н, п.98 Инструкции по применению плана счетов бухгалтерского учета бюджетных учреждений, утвержденной приказом Министерства финансов Российской Федерации от 16 декабря 2010 года № 174н.</w:t>
            </w:r>
          </w:p>
        </w:tc>
        <w:tc>
          <w:tcPr>
            <w:tcW w:w="2958" w:type="dxa"/>
          </w:tcPr>
          <w:p w:rsidR="00F67669" w:rsidRPr="00FF0460" w:rsidRDefault="00F67669" w:rsidP="00C2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2D2" w:rsidRPr="00FF0460" w:rsidRDefault="000B22D2" w:rsidP="00A471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22D2" w:rsidRPr="00FF0460" w:rsidSect="00021FA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D2"/>
    <w:rsid w:val="00021FA6"/>
    <w:rsid w:val="0004679E"/>
    <w:rsid w:val="000B22D2"/>
    <w:rsid w:val="001063C3"/>
    <w:rsid w:val="00111DEA"/>
    <w:rsid w:val="00123BE9"/>
    <w:rsid w:val="001547BA"/>
    <w:rsid w:val="001D3CF4"/>
    <w:rsid w:val="001F46FE"/>
    <w:rsid w:val="00234F0C"/>
    <w:rsid w:val="002520B6"/>
    <w:rsid w:val="002D79C1"/>
    <w:rsid w:val="002E7E92"/>
    <w:rsid w:val="0035389C"/>
    <w:rsid w:val="003C031B"/>
    <w:rsid w:val="004044D0"/>
    <w:rsid w:val="004E024D"/>
    <w:rsid w:val="004E3545"/>
    <w:rsid w:val="005B208D"/>
    <w:rsid w:val="006002A3"/>
    <w:rsid w:val="00644784"/>
    <w:rsid w:val="00712C7F"/>
    <w:rsid w:val="008676F1"/>
    <w:rsid w:val="00890291"/>
    <w:rsid w:val="008C491C"/>
    <w:rsid w:val="009F0D5E"/>
    <w:rsid w:val="00A4718A"/>
    <w:rsid w:val="00AE6928"/>
    <w:rsid w:val="00B072B1"/>
    <w:rsid w:val="00D32979"/>
    <w:rsid w:val="00DD7427"/>
    <w:rsid w:val="00F67669"/>
    <w:rsid w:val="00FF0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msx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Гараева Эльвира Фанисовна</dc:creator>
  <cp:lastModifiedBy>Габидуллина Н.В.</cp:lastModifiedBy>
  <cp:revision>6</cp:revision>
  <dcterms:created xsi:type="dcterms:W3CDTF">2019-11-26T08:23:00Z</dcterms:created>
  <dcterms:modified xsi:type="dcterms:W3CDTF">2019-11-26T09:22:00Z</dcterms:modified>
</cp:coreProperties>
</file>