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53" w:rsidRDefault="001E0E08" w:rsidP="001E0E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соответствии с Планом финансового контроля Министерства сельского хозяйства и продовольств</w:t>
      </w:r>
      <w:r w:rsidR="00CE34EB">
        <w:rPr>
          <w:rFonts w:ascii="Times New Roman" w:hAnsi="Times New Roman" w:cs="Times New Roman"/>
          <w:sz w:val="28"/>
          <w:szCs w:val="28"/>
        </w:rPr>
        <w:t>ия Удмуртской Республики на 2019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плановая выездная проверка соблюдения условий</w:t>
      </w:r>
      <w:r w:rsidR="003674B3">
        <w:rPr>
          <w:rFonts w:ascii="Times New Roman" w:hAnsi="Times New Roman"/>
          <w:sz w:val="28"/>
          <w:szCs w:val="28"/>
        </w:rPr>
        <w:t xml:space="preserve">, целей и порядка </w:t>
      </w:r>
      <w:r w:rsidR="00FC2B78">
        <w:rPr>
          <w:rFonts w:ascii="Times New Roman" w:hAnsi="Times New Roman"/>
          <w:sz w:val="28"/>
          <w:szCs w:val="28"/>
        </w:rPr>
        <w:t>предоставления в</w:t>
      </w:r>
      <w:r w:rsidR="00FC2B78" w:rsidRPr="00FC2B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2B78" w:rsidRPr="00F8628F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FC2B7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FC2B78" w:rsidRPr="00F8628F">
        <w:rPr>
          <w:rFonts w:ascii="Times New Roman" w:hAnsi="Times New Roman"/>
          <w:color w:val="000000" w:themeColor="text1"/>
          <w:sz w:val="28"/>
          <w:szCs w:val="28"/>
        </w:rPr>
        <w:t xml:space="preserve"> году гранта на развитие</w:t>
      </w:r>
      <w:r w:rsidR="00FC2B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2B78" w:rsidRPr="00F8628F">
        <w:rPr>
          <w:rFonts w:ascii="Times New Roman" w:hAnsi="Times New Roman"/>
          <w:color w:val="000000" w:themeColor="text1"/>
          <w:sz w:val="28"/>
          <w:szCs w:val="28"/>
        </w:rPr>
        <w:t xml:space="preserve">семейных </w:t>
      </w:r>
      <w:r w:rsidR="00FC2B78">
        <w:rPr>
          <w:rFonts w:ascii="Times New Roman" w:hAnsi="Times New Roman"/>
          <w:color w:val="000000" w:themeColor="text1"/>
          <w:sz w:val="28"/>
          <w:szCs w:val="28"/>
        </w:rPr>
        <w:t>животноводческих ферм ИП Главе крестьянского (фермерского) хозяйства Петрову Петру Григорьевичу Киясов</w:t>
      </w:r>
      <w:r w:rsidR="00FC2B78" w:rsidRPr="00F8628F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FC2B78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E7086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E0E08" w:rsidRDefault="006214B8" w:rsidP="001E0E08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Цели предоставления гранта соблюдены. </w:t>
      </w:r>
      <w:r w:rsidR="001E0E08">
        <w:rPr>
          <w:rFonts w:ascii="Times New Roman" w:hAnsi="Times New Roman"/>
          <w:sz w:val="28"/>
          <w:szCs w:val="28"/>
        </w:rPr>
        <w:t>Проверкой нарушений не установлено.</w:t>
      </w:r>
    </w:p>
    <w:sectPr w:rsidR="001E0E08" w:rsidSect="0097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91"/>
    <w:rsid w:val="00052C63"/>
    <w:rsid w:val="00191E91"/>
    <w:rsid w:val="001E0E08"/>
    <w:rsid w:val="002449B9"/>
    <w:rsid w:val="00246295"/>
    <w:rsid w:val="002A36C2"/>
    <w:rsid w:val="003674B3"/>
    <w:rsid w:val="004E1B6E"/>
    <w:rsid w:val="006214B8"/>
    <w:rsid w:val="008D7A49"/>
    <w:rsid w:val="00A16FA3"/>
    <w:rsid w:val="00CE34EB"/>
    <w:rsid w:val="00DD759C"/>
    <w:rsid w:val="00E5771B"/>
    <w:rsid w:val="00E66653"/>
    <w:rsid w:val="00E70867"/>
    <w:rsid w:val="00FC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3FE277F9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2019-09-26T07:48:00Z</dcterms:created>
  <dcterms:modified xsi:type="dcterms:W3CDTF">2019-09-26T07:48:00Z</dcterms:modified>
</cp:coreProperties>
</file>