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6D" w:rsidRDefault="00612BF5" w:rsidP="00612B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12BF5" w:rsidRDefault="00612BF5" w:rsidP="00612BF5">
      <w:pPr>
        <w:spacing w:after="0" w:line="240" w:lineRule="auto"/>
        <w:rPr>
          <w:rFonts w:ascii="Times New Roman" w:hAnsi="Times New Roman" w:cs="Times New Roman"/>
        </w:rPr>
      </w:pPr>
    </w:p>
    <w:p w:rsidR="00612BF5" w:rsidRDefault="00612BF5" w:rsidP="00612B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</w:t>
      </w:r>
    </w:p>
    <w:p w:rsidR="00612BF5" w:rsidRDefault="00612BF5" w:rsidP="00612B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плана-графика внедрения </w:t>
      </w:r>
    </w:p>
    <w:p w:rsidR="00612BF5" w:rsidRDefault="00612BF5" w:rsidP="00612B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профессиональных стандартов</w:t>
      </w:r>
    </w:p>
    <w:p w:rsidR="00612BF5" w:rsidRDefault="00612BF5" w:rsidP="00612BF5">
      <w:pPr>
        <w:spacing w:after="0" w:line="240" w:lineRule="auto"/>
        <w:rPr>
          <w:rFonts w:ascii="Times New Roman" w:hAnsi="Times New Roman" w:cs="Times New Roman"/>
        </w:rPr>
      </w:pPr>
    </w:p>
    <w:p w:rsidR="00612BF5" w:rsidRDefault="00612BF5" w:rsidP="00612BF5">
      <w:pPr>
        <w:spacing w:after="0" w:line="240" w:lineRule="auto"/>
        <w:rPr>
          <w:rFonts w:ascii="Times New Roman" w:hAnsi="Times New Roman" w:cs="Times New Roman"/>
        </w:rPr>
      </w:pPr>
    </w:p>
    <w:p w:rsidR="00612BF5" w:rsidRDefault="00612BF5" w:rsidP="00612BF5">
      <w:pPr>
        <w:spacing w:after="0" w:line="240" w:lineRule="auto"/>
        <w:rPr>
          <w:rFonts w:ascii="Times New Roman" w:hAnsi="Times New Roman" w:cs="Times New Roman"/>
        </w:rPr>
      </w:pPr>
    </w:p>
    <w:p w:rsidR="00612BF5" w:rsidRDefault="00612BF5" w:rsidP="00612BF5">
      <w:pPr>
        <w:spacing w:after="0" w:line="240" w:lineRule="auto"/>
        <w:rPr>
          <w:rFonts w:ascii="Times New Roman" w:hAnsi="Times New Roman" w:cs="Times New Roman"/>
        </w:rPr>
      </w:pPr>
    </w:p>
    <w:p w:rsidR="00612BF5" w:rsidRDefault="00612BF5" w:rsidP="00612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F5" w:rsidRDefault="00612BF5" w:rsidP="00612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F5" w:rsidRDefault="00612BF5" w:rsidP="00612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внедрения в организации профессиональных стандартов приказываю:</w:t>
      </w:r>
    </w:p>
    <w:p w:rsidR="00612BF5" w:rsidRDefault="00612BF5" w:rsidP="00612B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план-график внедрения профессиональных стандартов в ГУ «___» на 2016 – 2020 годы.</w:t>
      </w:r>
    </w:p>
    <w:p w:rsidR="00612BF5" w:rsidRDefault="00612BF5" w:rsidP="00612B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ответственным за выполнение мероприятий плана-графика, по окончании сроков реализации соответствующих мероприятий, докладывать о степени достижения мероприятий плана-графика.</w:t>
      </w:r>
    </w:p>
    <w:p w:rsidR="00612BF5" w:rsidRDefault="00612BF5" w:rsidP="00612B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приказа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612BF5" w:rsidRDefault="00612BF5" w:rsidP="00612B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F5" w:rsidRDefault="00612BF5" w:rsidP="00612B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F5" w:rsidRDefault="00612BF5" w:rsidP="00612B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F5" w:rsidRDefault="00612BF5" w:rsidP="00612B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F5" w:rsidRDefault="00612BF5" w:rsidP="00612B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F5" w:rsidRDefault="00612BF5" w:rsidP="00612B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F5" w:rsidRDefault="00612BF5" w:rsidP="00612B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F5" w:rsidRDefault="00612BF5" w:rsidP="00612B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F5" w:rsidRDefault="00612BF5" w:rsidP="00612B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F5" w:rsidRDefault="00612BF5" w:rsidP="00612B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F5" w:rsidRDefault="00612BF5" w:rsidP="00612B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F5" w:rsidRDefault="00612BF5" w:rsidP="00612B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F5" w:rsidRDefault="00612BF5" w:rsidP="00612B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F5" w:rsidRDefault="00612BF5" w:rsidP="00612B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F5" w:rsidRDefault="00612BF5" w:rsidP="00612B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F5" w:rsidRDefault="00612BF5" w:rsidP="00612B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F5" w:rsidRDefault="00612BF5" w:rsidP="00612B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F5" w:rsidRDefault="00612BF5" w:rsidP="00612B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F5" w:rsidRDefault="00612BF5" w:rsidP="00612B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7DC" w:rsidRDefault="005227DC" w:rsidP="00612B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227DC" w:rsidSect="00612BF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12BF5" w:rsidRDefault="005227DC" w:rsidP="005227D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План-график внедрения профессиональных стандартов</w:t>
      </w:r>
    </w:p>
    <w:p w:rsidR="005227DC" w:rsidRDefault="005227DC" w:rsidP="005227D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464"/>
        <w:gridCol w:w="3065"/>
        <w:gridCol w:w="2465"/>
        <w:gridCol w:w="2465"/>
      </w:tblGrid>
      <w:tr w:rsidR="005227DC" w:rsidRPr="005227DC" w:rsidTr="005227DC">
        <w:tc>
          <w:tcPr>
            <w:tcW w:w="959" w:type="dxa"/>
          </w:tcPr>
          <w:p w:rsidR="005227DC" w:rsidRPr="005227DC" w:rsidRDefault="005227DC" w:rsidP="005227D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27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27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5227DC" w:rsidRPr="005227DC" w:rsidRDefault="005227DC" w:rsidP="005227D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64" w:type="dxa"/>
          </w:tcPr>
          <w:p w:rsidR="005227DC" w:rsidRPr="005227DC" w:rsidRDefault="005227DC" w:rsidP="005227D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3065" w:type="dxa"/>
          </w:tcPr>
          <w:p w:rsidR="005227DC" w:rsidRPr="005227DC" w:rsidRDefault="005227DC" w:rsidP="005227D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профессиональных стандартов и численность работников по профессиям/должностям</w:t>
            </w:r>
          </w:p>
        </w:tc>
        <w:tc>
          <w:tcPr>
            <w:tcW w:w="2465" w:type="dxa"/>
          </w:tcPr>
          <w:p w:rsidR="005227DC" w:rsidRPr="005227DC" w:rsidRDefault="005227DC" w:rsidP="005227D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65" w:type="dxa"/>
          </w:tcPr>
          <w:p w:rsidR="005227DC" w:rsidRPr="005227DC" w:rsidRDefault="005227DC" w:rsidP="005227D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227DC" w:rsidRPr="009873E8" w:rsidTr="005227DC">
        <w:tc>
          <w:tcPr>
            <w:tcW w:w="959" w:type="dxa"/>
          </w:tcPr>
          <w:p w:rsidR="005227DC" w:rsidRPr="009873E8" w:rsidRDefault="009873E8" w:rsidP="005227D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5227DC" w:rsidRPr="009873E8" w:rsidRDefault="009873E8" w:rsidP="009873E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3E8">
              <w:rPr>
                <w:rFonts w:ascii="Times New Roman" w:hAnsi="Times New Roman" w:cs="Times New Roman"/>
                <w:sz w:val="24"/>
                <w:szCs w:val="24"/>
              </w:rPr>
              <w:t>Определение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фессиональных стандартов, планируемых к применению </w:t>
            </w:r>
          </w:p>
        </w:tc>
        <w:tc>
          <w:tcPr>
            <w:tcW w:w="2464" w:type="dxa"/>
          </w:tcPr>
          <w:p w:rsidR="005227DC" w:rsidRPr="009873E8" w:rsidRDefault="005227DC" w:rsidP="009873E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5227DC" w:rsidRPr="009873E8" w:rsidRDefault="005227DC" w:rsidP="009873E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27DC" w:rsidRPr="009873E8" w:rsidRDefault="005227DC" w:rsidP="009873E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27DC" w:rsidRPr="009873E8" w:rsidRDefault="005227DC" w:rsidP="009873E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7DC" w:rsidRPr="009873E8" w:rsidTr="005227DC">
        <w:tc>
          <w:tcPr>
            <w:tcW w:w="959" w:type="dxa"/>
          </w:tcPr>
          <w:p w:rsidR="005227DC" w:rsidRPr="009873E8" w:rsidRDefault="009873E8" w:rsidP="005227D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0" w:name="_GoBack"/>
            <w:bookmarkEnd w:id="0"/>
          </w:p>
        </w:tc>
        <w:tc>
          <w:tcPr>
            <w:tcW w:w="3118" w:type="dxa"/>
          </w:tcPr>
          <w:p w:rsidR="005227DC" w:rsidRPr="009873E8" w:rsidRDefault="009873E8" w:rsidP="009873E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3E8">
              <w:rPr>
                <w:rFonts w:ascii="Times New Roman" w:hAnsi="Times New Roman" w:cs="Times New Roman"/>
                <w:sz w:val="24"/>
                <w:szCs w:val="24"/>
              </w:rPr>
              <w:t>Определение должностей/профессий в организации, по которым необходима разработка профессиональных стандартов</w:t>
            </w:r>
          </w:p>
        </w:tc>
        <w:tc>
          <w:tcPr>
            <w:tcW w:w="2464" w:type="dxa"/>
          </w:tcPr>
          <w:p w:rsidR="005227DC" w:rsidRPr="009873E8" w:rsidRDefault="005227DC" w:rsidP="009873E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5227DC" w:rsidRPr="009873E8" w:rsidRDefault="005227DC" w:rsidP="009873E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27DC" w:rsidRPr="009873E8" w:rsidRDefault="005227DC" w:rsidP="009873E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27DC" w:rsidRPr="009873E8" w:rsidRDefault="005227DC" w:rsidP="009873E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7DC" w:rsidRPr="009873E8" w:rsidTr="005227DC">
        <w:tc>
          <w:tcPr>
            <w:tcW w:w="959" w:type="dxa"/>
          </w:tcPr>
          <w:p w:rsidR="005227DC" w:rsidRPr="009873E8" w:rsidRDefault="005227DC" w:rsidP="005227D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27DC" w:rsidRPr="009873E8" w:rsidRDefault="005227DC" w:rsidP="009873E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227DC" w:rsidRPr="009873E8" w:rsidRDefault="005227DC" w:rsidP="009873E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5227DC" w:rsidRPr="009873E8" w:rsidRDefault="005227DC" w:rsidP="009873E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27DC" w:rsidRPr="009873E8" w:rsidRDefault="005227DC" w:rsidP="009873E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27DC" w:rsidRPr="009873E8" w:rsidRDefault="005227DC" w:rsidP="009873E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7DC" w:rsidRPr="009873E8" w:rsidTr="005227DC">
        <w:tc>
          <w:tcPr>
            <w:tcW w:w="959" w:type="dxa"/>
          </w:tcPr>
          <w:p w:rsidR="005227DC" w:rsidRPr="009873E8" w:rsidRDefault="005227DC" w:rsidP="005227D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27DC" w:rsidRPr="009873E8" w:rsidRDefault="005227DC" w:rsidP="009873E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227DC" w:rsidRPr="009873E8" w:rsidRDefault="005227DC" w:rsidP="009873E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5227DC" w:rsidRPr="009873E8" w:rsidRDefault="005227DC" w:rsidP="009873E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27DC" w:rsidRPr="009873E8" w:rsidRDefault="005227DC" w:rsidP="009873E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27DC" w:rsidRPr="009873E8" w:rsidRDefault="005227DC" w:rsidP="009873E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7DC" w:rsidRPr="009873E8" w:rsidTr="005227DC">
        <w:tc>
          <w:tcPr>
            <w:tcW w:w="959" w:type="dxa"/>
          </w:tcPr>
          <w:p w:rsidR="005227DC" w:rsidRPr="009873E8" w:rsidRDefault="005227DC" w:rsidP="005227D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27DC" w:rsidRPr="009873E8" w:rsidRDefault="005227DC" w:rsidP="009873E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227DC" w:rsidRPr="009873E8" w:rsidRDefault="005227DC" w:rsidP="009873E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5227DC" w:rsidRPr="009873E8" w:rsidRDefault="005227DC" w:rsidP="009873E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27DC" w:rsidRPr="009873E8" w:rsidRDefault="005227DC" w:rsidP="009873E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27DC" w:rsidRPr="009873E8" w:rsidRDefault="005227DC" w:rsidP="009873E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7DC" w:rsidRPr="009873E8" w:rsidTr="005227DC">
        <w:tc>
          <w:tcPr>
            <w:tcW w:w="959" w:type="dxa"/>
          </w:tcPr>
          <w:p w:rsidR="005227DC" w:rsidRPr="009873E8" w:rsidRDefault="005227DC" w:rsidP="005227D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27DC" w:rsidRPr="009873E8" w:rsidRDefault="005227DC" w:rsidP="009873E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227DC" w:rsidRPr="009873E8" w:rsidRDefault="005227DC" w:rsidP="009873E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5227DC" w:rsidRPr="009873E8" w:rsidRDefault="005227DC" w:rsidP="009873E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27DC" w:rsidRPr="009873E8" w:rsidRDefault="005227DC" w:rsidP="009873E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27DC" w:rsidRPr="009873E8" w:rsidRDefault="005227DC" w:rsidP="009873E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7DC" w:rsidRPr="009873E8" w:rsidTr="005227DC">
        <w:tc>
          <w:tcPr>
            <w:tcW w:w="959" w:type="dxa"/>
          </w:tcPr>
          <w:p w:rsidR="005227DC" w:rsidRPr="009873E8" w:rsidRDefault="005227DC" w:rsidP="005227D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27DC" w:rsidRPr="009873E8" w:rsidRDefault="005227DC" w:rsidP="009873E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227DC" w:rsidRPr="009873E8" w:rsidRDefault="005227DC" w:rsidP="009873E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5227DC" w:rsidRPr="009873E8" w:rsidRDefault="005227DC" w:rsidP="009873E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27DC" w:rsidRPr="009873E8" w:rsidRDefault="005227DC" w:rsidP="009873E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27DC" w:rsidRPr="009873E8" w:rsidRDefault="005227DC" w:rsidP="009873E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7DC" w:rsidRDefault="005227DC" w:rsidP="005227D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BF5" w:rsidRDefault="00612BF5" w:rsidP="00612B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F5" w:rsidRDefault="00612BF5" w:rsidP="00612B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F5" w:rsidRDefault="00612BF5" w:rsidP="00612B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F5" w:rsidRDefault="00612BF5" w:rsidP="00612B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F5" w:rsidRDefault="00612BF5" w:rsidP="00612B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F5" w:rsidRDefault="00612BF5" w:rsidP="00612B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F5" w:rsidRDefault="00612BF5" w:rsidP="00612B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7DC" w:rsidRDefault="00612BF5" w:rsidP="00612B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227DC" w:rsidSect="005227DC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  <w:r w:rsidRPr="00612B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2BF5" w:rsidRPr="00612BF5" w:rsidRDefault="00612BF5" w:rsidP="00612B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2BF5" w:rsidRPr="00612BF5" w:rsidSect="005227D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50FA"/>
    <w:multiLevelType w:val="hybridMultilevel"/>
    <w:tmpl w:val="D1401F5C"/>
    <w:lvl w:ilvl="0" w:tplc="575A7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F5"/>
    <w:rsid w:val="00082047"/>
    <w:rsid w:val="005227DC"/>
    <w:rsid w:val="00612BF5"/>
    <w:rsid w:val="009873E8"/>
    <w:rsid w:val="00C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BF5"/>
    <w:pPr>
      <w:ind w:left="720"/>
      <w:contextualSpacing/>
    </w:pPr>
  </w:style>
  <w:style w:type="table" w:styleId="a4">
    <w:name w:val="Table Grid"/>
    <w:basedOn w:val="a1"/>
    <w:uiPriority w:val="59"/>
    <w:rsid w:val="0052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BF5"/>
    <w:pPr>
      <w:ind w:left="720"/>
      <w:contextualSpacing/>
    </w:pPr>
  </w:style>
  <w:style w:type="table" w:styleId="a4">
    <w:name w:val="Table Grid"/>
    <w:basedOn w:val="a1"/>
    <w:uiPriority w:val="59"/>
    <w:rsid w:val="0052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Рупасова</dc:creator>
  <cp:lastModifiedBy>Татьяна В. Рупасова</cp:lastModifiedBy>
  <cp:revision>4</cp:revision>
  <dcterms:created xsi:type="dcterms:W3CDTF">2016-08-23T06:56:00Z</dcterms:created>
  <dcterms:modified xsi:type="dcterms:W3CDTF">2016-08-23T13:31:00Z</dcterms:modified>
</cp:coreProperties>
</file>