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2D" w:rsidRDefault="007A36FD" w:rsidP="00D15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проведения проверок </w:t>
      </w:r>
      <w:r w:rsidR="00D15371">
        <w:rPr>
          <w:rFonts w:ascii="Times New Roman" w:hAnsi="Times New Roman" w:cs="Times New Roman"/>
          <w:sz w:val="28"/>
          <w:szCs w:val="28"/>
        </w:rPr>
        <w:t>Министерством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на 2015 год проведена 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социальных выплат на строительство (приобретение) жилья гражданам РФ, проживающим в сельской местности, в том числе молодым семьям и молодым специалистам у Шиляева Николая Георгиевича (категория получателя субсидии – граждане), проживающем в Увинском районе </w:t>
      </w:r>
      <w:r w:rsidR="00FD252D">
        <w:rPr>
          <w:rFonts w:ascii="Times New Roman" w:hAnsi="Times New Roman" w:cs="Times New Roman"/>
          <w:sz w:val="28"/>
          <w:szCs w:val="28"/>
        </w:rPr>
        <w:t xml:space="preserve"> за период с 01.01.2014-30.06.2015г.г.</w:t>
      </w:r>
    </w:p>
    <w:p w:rsidR="0068148E" w:rsidRPr="0068148E" w:rsidRDefault="00FD252D" w:rsidP="00967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Проверкой </w:t>
      </w:r>
      <w:r w:rsidR="00967F51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="00D96F59">
        <w:rPr>
          <w:rFonts w:ascii="Times New Roman" w:hAnsi="Times New Roman" w:cs="Times New Roman"/>
          <w:sz w:val="28"/>
          <w:szCs w:val="28"/>
        </w:rPr>
        <w:t>установлено</w:t>
      </w:r>
      <w:r w:rsidR="00967F51">
        <w:rPr>
          <w:rFonts w:ascii="Times New Roman" w:hAnsi="Times New Roman" w:cs="Times New Roman"/>
          <w:sz w:val="28"/>
          <w:szCs w:val="28"/>
        </w:rPr>
        <w:t>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621" w:rsidRDefault="00116621" w:rsidP="00220D79">
      <w:pPr>
        <w:spacing w:after="0" w:line="240" w:lineRule="auto"/>
      </w:pPr>
      <w:r>
        <w:separator/>
      </w:r>
    </w:p>
  </w:endnote>
  <w:endnote w:type="continuationSeparator" w:id="1">
    <w:p w:rsidR="00116621" w:rsidRDefault="00116621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621" w:rsidRDefault="00116621" w:rsidP="00220D79">
      <w:pPr>
        <w:spacing w:after="0" w:line="240" w:lineRule="auto"/>
      </w:pPr>
      <w:r>
        <w:separator/>
      </w:r>
    </w:p>
  </w:footnote>
  <w:footnote w:type="continuationSeparator" w:id="1">
    <w:p w:rsidR="00116621" w:rsidRDefault="00116621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48E"/>
    <w:rsid w:val="00034D02"/>
    <w:rsid w:val="00116621"/>
    <w:rsid w:val="00146CF6"/>
    <w:rsid w:val="001602BE"/>
    <w:rsid w:val="00162355"/>
    <w:rsid w:val="00220D79"/>
    <w:rsid w:val="002453BB"/>
    <w:rsid w:val="0028459D"/>
    <w:rsid w:val="002A2DB0"/>
    <w:rsid w:val="002F1B4B"/>
    <w:rsid w:val="003061C8"/>
    <w:rsid w:val="0030731B"/>
    <w:rsid w:val="003E6D55"/>
    <w:rsid w:val="003F00D8"/>
    <w:rsid w:val="00422CD3"/>
    <w:rsid w:val="00460FEE"/>
    <w:rsid w:val="004A7A6F"/>
    <w:rsid w:val="004E3AE3"/>
    <w:rsid w:val="005040A4"/>
    <w:rsid w:val="005A6FDA"/>
    <w:rsid w:val="0068148E"/>
    <w:rsid w:val="00681B0E"/>
    <w:rsid w:val="006F49AB"/>
    <w:rsid w:val="00737799"/>
    <w:rsid w:val="00765F70"/>
    <w:rsid w:val="007A36FD"/>
    <w:rsid w:val="00864672"/>
    <w:rsid w:val="008656DA"/>
    <w:rsid w:val="008E727B"/>
    <w:rsid w:val="00937511"/>
    <w:rsid w:val="00967F51"/>
    <w:rsid w:val="009D1719"/>
    <w:rsid w:val="00A0637A"/>
    <w:rsid w:val="00AA1AAD"/>
    <w:rsid w:val="00B26E6C"/>
    <w:rsid w:val="00C1573E"/>
    <w:rsid w:val="00C93BE9"/>
    <w:rsid w:val="00CA0736"/>
    <w:rsid w:val="00D15371"/>
    <w:rsid w:val="00D26A03"/>
    <w:rsid w:val="00D43A0C"/>
    <w:rsid w:val="00D45B36"/>
    <w:rsid w:val="00D51A82"/>
    <w:rsid w:val="00D96F59"/>
    <w:rsid w:val="00DF3553"/>
    <w:rsid w:val="00E22AA3"/>
    <w:rsid w:val="00E97443"/>
    <w:rsid w:val="00EC1914"/>
    <w:rsid w:val="00ED3B3D"/>
    <w:rsid w:val="00F5504B"/>
    <w:rsid w:val="00F578E0"/>
    <w:rsid w:val="00F733F1"/>
    <w:rsid w:val="00FD252D"/>
    <w:rsid w:val="00FD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B4E7-18A1-4AE4-8D4D-87F356A5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2015-06-17T09:23:00Z</dcterms:created>
  <dcterms:modified xsi:type="dcterms:W3CDTF">2015-09-17T07:21:00Z</dcterms:modified>
</cp:coreProperties>
</file>